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2" w:rsidRPr="007326A2" w:rsidRDefault="007326A2" w:rsidP="007326A2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>УВЕДОМЛЕНИЕ</w:t>
      </w:r>
    </w:p>
    <w:p w:rsidR="007326A2" w:rsidRDefault="00AC5068" w:rsidP="007326A2">
      <w:pPr>
        <w:pStyle w:val="a3"/>
        <w:spacing w:before="0" w:beforeAutospacing="0" w:after="0" w:afterAutospacing="0"/>
        <w:jc w:val="center"/>
        <w:rPr>
          <w:rStyle w:val="news-title"/>
          <w:sz w:val="28"/>
          <w:szCs w:val="28"/>
        </w:rPr>
      </w:pPr>
      <w:r w:rsidRPr="00AC5068">
        <w:rPr>
          <w:color w:val="000000"/>
          <w:sz w:val="28"/>
          <w:szCs w:val="28"/>
        </w:rPr>
        <w:t xml:space="preserve"> </w:t>
      </w:r>
      <w:r w:rsidRPr="00683D29">
        <w:rPr>
          <w:rStyle w:val="news-title"/>
          <w:sz w:val="28"/>
          <w:szCs w:val="28"/>
        </w:rPr>
        <w:t>о размещении проекта схемы теплоснабжения</w:t>
      </w:r>
      <w:r>
        <w:rPr>
          <w:rStyle w:val="news-title"/>
          <w:sz w:val="28"/>
          <w:szCs w:val="28"/>
        </w:rPr>
        <w:t xml:space="preserve"> </w:t>
      </w:r>
    </w:p>
    <w:p w:rsidR="007326A2" w:rsidRDefault="00AC5068" w:rsidP="007326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5068">
        <w:rPr>
          <w:color w:val="000000"/>
          <w:sz w:val="28"/>
          <w:szCs w:val="28"/>
        </w:rPr>
        <w:t>Труновского муниципального округа Ставропольского края</w:t>
      </w:r>
      <w:r>
        <w:rPr>
          <w:color w:val="000000"/>
          <w:sz w:val="28"/>
          <w:szCs w:val="28"/>
        </w:rPr>
        <w:t xml:space="preserve"> </w:t>
      </w:r>
    </w:p>
    <w:p w:rsidR="00AC5068" w:rsidRPr="00AC5068" w:rsidRDefault="00AC5068" w:rsidP="007326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C5068">
        <w:rPr>
          <w:color w:val="000000"/>
          <w:sz w:val="28"/>
          <w:szCs w:val="28"/>
        </w:rPr>
        <w:t>на период до 2041 года</w:t>
      </w:r>
    </w:p>
    <w:p w:rsidR="00AC5068" w:rsidRPr="00AC5068" w:rsidRDefault="00AC5068" w:rsidP="00AC5068">
      <w:pPr>
        <w:shd w:val="clear" w:color="auto" w:fill="FFFFFF"/>
        <w:spacing w:after="0" w:line="240" w:lineRule="auto"/>
        <w:ind w:left="6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068" w:rsidRPr="00AC5068" w:rsidRDefault="00AC5068" w:rsidP="00AC5068">
      <w:pPr>
        <w:shd w:val="clear" w:color="auto" w:fill="FFFFFF"/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5068">
        <w:rPr>
          <w:rFonts w:ascii="Times New Roman" w:hAnsi="Times New Roman" w:cs="Times New Roman"/>
          <w:sz w:val="28"/>
          <w:szCs w:val="28"/>
        </w:rPr>
        <w:t xml:space="preserve">Администрация Труновского муниципального округа Ставропольского края в соответствии с постановлением Правительства Российской Федерации от 22.02.2012 года № 154 «О требованиях к схемам теплоснабжения, порядку их разработки и утверждения», уведомляет о размещении проекта схемы теплоснабжения Труновского муниципального округа Ставропольского края на 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до 2041 года</w:t>
      </w:r>
      <w:r w:rsidRPr="00AC5068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hyperlink r:id="rId5" w:history="1">
        <w:r w:rsidRPr="00AC5068">
          <w:rPr>
            <w:rStyle w:val="a4"/>
            <w:rFonts w:ascii="Times New Roman" w:hAnsi="Times New Roman" w:cs="Times New Roman"/>
            <w:sz w:val="28"/>
            <w:szCs w:val="28"/>
          </w:rPr>
          <w:t>https://trunovskiy26raion.ru/deyatelnost/zkh-dorogi/skhemy-programma-kommunalnoy-infrastruktury/</w:t>
        </w:r>
      </w:hyperlink>
      <w:r w:rsidRPr="00AC5068">
        <w:rPr>
          <w:rFonts w:ascii="Times New Roman" w:hAnsi="Times New Roman" w:cs="Times New Roman"/>
          <w:sz w:val="28"/>
          <w:szCs w:val="28"/>
        </w:rPr>
        <w:t xml:space="preserve"> 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Деятельность» - «Жилищно-коммунальное и дорожное хозяйство» - «Схемы, программа</w:t>
      </w:r>
      <w:proofErr w:type="gramEnd"/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коммунальной инфраструктуры».</w:t>
      </w:r>
    </w:p>
    <w:p w:rsidR="00375529" w:rsidRPr="00AC5068" w:rsidRDefault="00AC5068" w:rsidP="00375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529">
        <w:rPr>
          <w:rFonts w:ascii="Times New Roman" w:hAnsi="Times New Roman" w:cs="Times New Roman"/>
          <w:sz w:val="28"/>
          <w:szCs w:val="28"/>
        </w:rPr>
        <w:t xml:space="preserve">Замечания и предложения от теплоснабжающих организаций и иных лиц по проекту схемы теплоснабжения Труновского муниципального округа Ставропольского края принимаются </w:t>
      </w:r>
      <w:r w:rsidR="005950A4"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жилищно-коммунального </w:t>
      </w:r>
      <w:r w:rsidR="00375529" w:rsidRPr="003755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5950A4"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дорожного хозяйства</w:t>
      </w:r>
      <w:r w:rsidR="005950A4" w:rsidRPr="0037552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имущественных отношений, муниципального и дорожного хозяйства</w:t>
      </w:r>
      <w:r w:rsidR="005950A4" w:rsidRPr="00375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0A4"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Труновского муниципального округа Ставропольского края</w:t>
      </w:r>
      <w:r w:rsidR="00AB44BD">
        <w:rPr>
          <w:rFonts w:ascii="Times New Roman" w:hAnsi="Times New Roman" w:cs="Times New Roman"/>
          <w:sz w:val="28"/>
          <w:szCs w:val="28"/>
        </w:rPr>
        <w:t> </w:t>
      </w:r>
      <w:r w:rsidR="00D7147D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5950A4" w:rsidRPr="00375529">
        <w:rPr>
          <w:rFonts w:ascii="Times New Roman" w:hAnsi="Times New Roman" w:cs="Times New Roman"/>
          <w:sz w:val="28"/>
          <w:szCs w:val="28"/>
        </w:rPr>
        <w:t xml:space="preserve"> июля  </w:t>
      </w:r>
      <w:r w:rsidRPr="00375529">
        <w:rPr>
          <w:rFonts w:ascii="Times New Roman" w:hAnsi="Times New Roman" w:cs="Times New Roman"/>
          <w:sz w:val="28"/>
          <w:szCs w:val="28"/>
        </w:rPr>
        <w:t xml:space="preserve">2022 года включительно по адресу: </w:t>
      </w:r>
      <w:r w:rsidR="00375529" w:rsidRPr="00375529">
        <w:rPr>
          <w:rFonts w:ascii="Times New Roman" w:hAnsi="Times New Roman" w:cs="Times New Roman"/>
          <w:sz w:val="28"/>
          <w:szCs w:val="28"/>
        </w:rPr>
        <w:t>356170</w:t>
      </w:r>
      <w:r w:rsidRPr="00375529">
        <w:rPr>
          <w:rFonts w:ascii="Times New Roman" w:hAnsi="Times New Roman" w:cs="Times New Roman"/>
          <w:sz w:val="28"/>
          <w:szCs w:val="28"/>
        </w:rPr>
        <w:t xml:space="preserve">, </w:t>
      </w:r>
      <w:r w:rsidR="00375529"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Донское, ул. Ленина, д. 5, 1 этаж  </w:t>
      </w:r>
      <w:proofErr w:type="spellStart"/>
      <w:r w:rsidR="00375529"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375529"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63</w:t>
      </w:r>
      <w:r w:rsidRPr="00683D29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375529"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(86546) 3-44-04</w:t>
      </w:r>
      <w:proofErr w:type="gramEnd"/>
      <w:r w:rsidRPr="00683D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83D29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683D29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6" w:history="1">
        <w:r w:rsidR="00375529" w:rsidRPr="009577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omh</w:t>
        </w:r>
        <w:r w:rsidR="00375529" w:rsidRPr="009577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75529" w:rsidRPr="009577F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atmr</w:t>
        </w:r>
        <w:r w:rsidR="00375529" w:rsidRPr="009577F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@yandex.ru</w:t>
        </w:r>
      </w:hyperlink>
      <w:r w:rsidR="0037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5068" w:rsidRPr="00683D29" w:rsidRDefault="00AC5068" w:rsidP="00375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068" w:rsidRPr="00AC5068" w:rsidRDefault="00AC5068" w:rsidP="00AC50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5068" w:rsidRDefault="00AC5068" w:rsidP="00683D29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AC5068" w:rsidRDefault="00AC5068" w:rsidP="00683D29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683D29" w:rsidRPr="00683D29" w:rsidRDefault="00683D29" w:rsidP="00683D29">
      <w:pPr>
        <w:shd w:val="clear" w:color="auto" w:fill="ECF0F1"/>
        <w:spacing w:after="0" w:line="240" w:lineRule="auto"/>
        <w:outlineLvl w:val="2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683D2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          </w:t>
      </w:r>
    </w:p>
    <w:p w:rsidR="00DA4B99" w:rsidRDefault="00DA4B99"/>
    <w:p w:rsidR="00683D29" w:rsidRDefault="00683D29"/>
    <w:p w:rsidR="00683D29" w:rsidRPr="00683D29" w:rsidRDefault="00683D29">
      <w:pPr>
        <w:rPr>
          <w:rFonts w:ascii="Times New Roman" w:hAnsi="Times New Roman" w:cs="Times New Roman"/>
          <w:sz w:val="28"/>
          <w:szCs w:val="28"/>
        </w:rPr>
      </w:pPr>
    </w:p>
    <w:p w:rsidR="00683D29" w:rsidRDefault="00683D29"/>
    <w:p w:rsidR="00683D29" w:rsidRDefault="00683D29"/>
    <w:sectPr w:rsidR="0068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8"/>
    <w:rsid w:val="00217BE7"/>
    <w:rsid w:val="00375529"/>
    <w:rsid w:val="005950A4"/>
    <w:rsid w:val="00683D29"/>
    <w:rsid w:val="007326A2"/>
    <w:rsid w:val="008232A6"/>
    <w:rsid w:val="00833A68"/>
    <w:rsid w:val="00AB44BD"/>
    <w:rsid w:val="00AC5068"/>
    <w:rsid w:val="00D7147D"/>
    <w:rsid w:val="00D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83D29"/>
  </w:style>
  <w:style w:type="character" w:styleId="a4">
    <w:name w:val="Hyperlink"/>
    <w:basedOn w:val="a0"/>
    <w:uiPriority w:val="99"/>
    <w:unhideWhenUsed/>
    <w:rsid w:val="00683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683D29"/>
  </w:style>
  <w:style w:type="character" w:styleId="a4">
    <w:name w:val="Hyperlink"/>
    <w:basedOn w:val="a0"/>
    <w:uiPriority w:val="99"/>
    <w:unhideWhenUsed/>
    <w:rsid w:val="0068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h.atmr@yandex.ru" TargetMode="External"/><Relationship Id="rId5" Type="http://schemas.openxmlformats.org/officeDocument/2006/relationships/hyperlink" Target="https://trunovskiy26raion.ru/deyatelnost/zkh-dorogi/skhemy-programma-kommunalnoy-infrastrukt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Admin 3</cp:lastModifiedBy>
  <cp:revision>7</cp:revision>
  <cp:lastPrinted>2022-06-20T09:02:00Z</cp:lastPrinted>
  <dcterms:created xsi:type="dcterms:W3CDTF">2022-06-09T05:33:00Z</dcterms:created>
  <dcterms:modified xsi:type="dcterms:W3CDTF">2022-06-20T09:57:00Z</dcterms:modified>
</cp:coreProperties>
</file>