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E5" w:rsidRDefault="00876CE5" w:rsidP="00876CE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20B22"/>
          <w:sz w:val="28"/>
          <w:szCs w:val="28"/>
        </w:rPr>
      </w:pPr>
      <w:r w:rsidRPr="00AC1A2A">
        <w:rPr>
          <w:rStyle w:val="a4"/>
          <w:color w:val="020B22"/>
          <w:sz w:val="28"/>
          <w:szCs w:val="28"/>
        </w:rPr>
        <w:t>Принятие на учет граждан в качестве нуждающихся в жилых помещениях</w:t>
      </w:r>
      <w:r>
        <w:rPr>
          <w:rStyle w:val="a4"/>
          <w:color w:val="020B22"/>
          <w:sz w:val="28"/>
          <w:szCs w:val="28"/>
        </w:rPr>
        <w:t>, предоставляемых по договорам социального найма</w:t>
      </w:r>
    </w:p>
    <w:p w:rsidR="00957B33" w:rsidRPr="00CE44E4" w:rsidRDefault="00957B33" w:rsidP="00957B33">
      <w:pPr>
        <w:pStyle w:val="Default"/>
        <w:ind w:firstLine="708"/>
        <w:jc w:val="both"/>
        <w:rPr>
          <w:sz w:val="28"/>
          <w:szCs w:val="28"/>
        </w:rPr>
      </w:pPr>
    </w:p>
    <w:p w:rsidR="00957B33" w:rsidRPr="00CE44E4" w:rsidRDefault="009556A5" w:rsidP="00957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57B33" w:rsidRPr="00CE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Нуждающимися в жилых помещениях, предоставляемых по договорам социального най</w:t>
      </w:r>
      <w:bookmarkStart w:id="0" w:name="_GoBack"/>
      <w:bookmarkEnd w:id="0"/>
      <w:r w:rsidR="00957B33" w:rsidRPr="00CE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ма, признаются граждане: </w:t>
      </w:r>
    </w:p>
    <w:p w:rsidR="00957B33" w:rsidRPr="00CE44E4" w:rsidRDefault="00957B33" w:rsidP="00957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44E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найма, либо собственниками жилых помещений или членами семьи собственника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B33" w:rsidRPr="00CE44E4" w:rsidRDefault="00957B33" w:rsidP="00957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одного члена семьи </w:t>
      </w:r>
      <w:proofErr w:type="gramStart"/>
      <w:r w:rsidRPr="00CE44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учетной</w:t>
      </w:r>
      <w:proofErr w:type="gramEnd"/>
      <w:r w:rsidRPr="00CE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нормы; </w:t>
      </w:r>
    </w:p>
    <w:p w:rsidR="00957B33" w:rsidRPr="00CE44E4" w:rsidRDefault="00957B33" w:rsidP="00957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CE44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</w:t>
      </w:r>
      <w:proofErr w:type="gramEnd"/>
      <w:r w:rsidRPr="00CE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помещениях, не отвечающих установленным для жилых помещений требованиям; </w:t>
      </w:r>
    </w:p>
    <w:p w:rsidR="00957B33" w:rsidRPr="00CE44E4" w:rsidRDefault="00957B33" w:rsidP="00957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44E4">
        <w:rPr>
          <w:rFonts w:ascii="Times New Roman" w:eastAsia="Times New Roman" w:hAnsi="Times New Roman" w:cs="Times New Roman"/>
          <w:sz w:val="28"/>
          <w:szCs w:val="28"/>
          <w:lang w:eastAsia="ru-RU"/>
        </w:rPr>
        <w:t>4)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 w:rsidRPr="00CE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занимаемого по договору социального найма или принадлежащего на праве собственности. Перечень соответствующих заболеваний устанавливается Правительством Российской Федерации. </w:t>
      </w:r>
    </w:p>
    <w:p w:rsidR="00957B33" w:rsidRPr="00CE44E4" w:rsidRDefault="00957B33" w:rsidP="00955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957B33" w:rsidRDefault="00957B33" w:rsidP="00957B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4E4">
        <w:rPr>
          <w:sz w:val="28"/>
          <w:szCs w:val="28"/>
        </w:rPr>
        <w:t xml:space="preserve">3. Наличие у гражданина статуса малоимущего при отсутствии у него оснований для признания </w:t>
      </w:r>
      <w:proofErr w:type="gramStart"/>
      <w:r w:rsidRPr="00CE44E4">
        <w:rPr>
          <w:sz w:val="28"/>
          <w:szCs w:val="28"/>
        </w:rPr>
        <w:t>нуждающимся</w:t>
      </w:r>
      <w:proofErr w:type="gramEnd"/>
      <w:r w:rsidRPr="00CE44E4">
        <w:rPr>
          <w:sz w:val="28"/>
          <w:szCs w:val="28"/>
        </w:rPr>
        <w:t xml:space="preserve"> в жилье не дает ему права состоять на учете нуждающихся в жилых помещениях, предоставляемых по договору социального найма. </w:t>
      </w:r>
    </w:p>
    <w:p w:rsidR="009556A5" w:rsidRPr="00876CE5" w:rsidRDefault="00957B33" w:rsidP="00876C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020B22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FB575B">
        <w:rPr>
          <w:color w:val="020B22"/>
          <w:sz w:val="28"/>
          <w:szCs w:val="28"/>
        </w:rPr>
        <w:t>Граждане (в том числе члены семьи), которые с намерением приобретения права состоять на учете совершили действия и гражданско-правовые сделки с жилыми помещениями,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действий.</w:t>
      </w:r>
      <w:proofErr w:type="gramEnd"/>
      <w:r w:rsidRPr="00FB575B">
        <w:rPr>
          <w:color w:val="020B22"/>
          <w:sz w:val="28"/>
          <w:szCs w:val="28"/>
        </w:rPr>
        <w:t xml:space="preserve"> При предоставлении гражданам, намеренно ухудшившим свои жилищные условия, жилого помещения по договору социального найма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отчуждению, за пятнадцать лет, </w:t>
      </w:r>
      <w:r w:rsidRPr="00FB575B">
        <w:rPr>
          <w:color w:val="020B22"/>
          <w:sz w:val="28"/>
          <w:szCs w:val="28"/>
        </w:rPr>
        <w:lastRenderedPageBreak/>
        <w:t>предшествующие предоставлению таким гражданам жилого помещения по договору социального найма.</w:t>
      </w:r>
    </w:p>
    <w:p w:rsidR="00957B33" w:rsidRDefault="00957B33" w:rsidP="00957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8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="007423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проживающие </w:t>
      </w:r>
      <w:r w:rsidRPr="00346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Труновского муниципального округа Ставропольского края</w:t>
      </w:r>
      <w:r w:rsidR="007423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состоять на учете в качестве </w:t>
      </w:r>
      <w:proofErr w:type="gramStart"/>
      <w:r w:rsidRPr="003468B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 в жилы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помещения</w:t>
      </w:r>
      <w:r w:rsidR="00742346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 договору социального найма.</w:t>
      </w:r>
      <w:proofErr w:type="gramEnd"/>
    </w:p>
    <w:p w:rsidR="00957B33" w:rsidRPr="007C67FC" w:rsidRDefault="00957B33" w:rsidP="00957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 принятии на учет заявителем представляются документы, подтверждающие право состоять на учете, в том числе: </w:t>
      </w:r>
    </w:p>
    <w:p w:rsidR="00957B33" w:rsidRDefault="00957B33" w:rsidP="00957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EF6C48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F6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B33" w:rsidRPr="007C67FC" w:rsidRDefault="00957B33" w:rsidP="00957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</w:t>
      </w:r>
      <w:r w:rsidRPr="007C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окументы, подтверждающие личность гражданина и членов его семьи: </w:t>
      </w:r>
    </w:p>
    <w:p w:rsidR="00957B33" w:rsidRPr="007C67FC" w:rsidRDefault="00957B33" w:rsidP="00957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гражданина Российской Федерации; </w:t>
      </w:r>
    </w:p>
    <w:p w:rsidR="00957B33" w:rsidRPr="007C67FC" w:rsidRDefault="00957B33" w:rsidP="00957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рождении (для лиц, не достигших 14-летнего возраста); </w:t>
      </w:r>
    </w:p>
    <w:p w:rsidR="00957B33" w:rsidRPr="007C67FC" w:rsidRDefault="00957B33" w:rsidP="00957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заменяющий паспорт (документ, удостоверяющий личность гражданина, выданный уполномоченным органом); </w:t>
      </w:r>
    </w:p>
    <w:p w:rsidR="00957B33" w:rsidRPr="007C67FC" w:rsidRDefault="00957B33" w:rsidP="00957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документы, подтверждающие гражданское состояние и состав семьи гражданина: </w:t>
      </w:r>
    </w:p>
    <w:p w:rsidR="00957B33" w:rsidRPr="007C67FC" w:rsidRDefault="00957B33" w:rsidP="00957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заключении брака; </w:t>
      </w:r>
    </w:p>
    <w:p w:rsidR="00957B33" w:rsidRPr="007C67FC" w:rsidRDefault="00957B33" w:rsidP="00957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рождении детей; </w:t>
      </w:r>
    </w:p>
    <w:p w:rsidR="00957B33" w:rsidRPr="007C67FC" w:rsidRDefault="00957B33" w:rsidP="00957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усыновлении (удочерении); </w:t>
      </w:r>
    </w:p>
    <w:p w:rsidR="00957B33" w:rsidRPr="007C67FC" w:rsidRDefault="00957B33" w:rsidP="00957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документы, подтверждающие право гражданина быть признанным нуждающимся в жилом помещении, предоставляемом по договору социального найма: </w:t>
      </w:r>
    </w:p>
    <w:p w:rsidR="00957B33" w:rsidRPr="007C67FC" w:rsidRDefault="00957B33" w:rsidP="00957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органа, осуществляющего государственную регистрацию прав на недвижимое имущество и сделок с ним, о наличии или отсутствии у гражданина и членов его семьи жилого помещения и (или) земельного участка, выделенного для строительства жилого дома, на праве собственности и о сделках </w:t>
      </w:r>
      <w:proofErr w:type="gramStart"/>
      <w:r w:rsidRPr="007C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C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6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</w:t>
      </w:r>
      <w:proofErr w:type="gramEnd"/>
      <w:r w:rsidRPr="007C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имуществом в течение пяти лет, предшествующих подаче заявления; </w:t>
      </w:r>
    </w:p>
    <w:p w:rsidR="00957B33" w:rsidRPr="007C67FC" w:rsidRDefault="00957B33" w:rsidP="00957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свидетельства о государственной регистрации права собственности гражданина и членов его семьи на жилое помещение и (или) земельный участок, выделенный для строительства; </w:t>
      </w:r>
    </w:p>
    <w:p w:rsidR="00957B33" w:rsidRDefault="00957B33" w:rsidP="00957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67F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документы, подтверждающие право на внеочередное предоставление жилого помещения (при наличии права на внеочередное предоставление жилого помещения по договору социального найма):</w:t>
      </w:r>
    </w:p>
    <w:p w:rsidR="00957B33" w:rsidRPr="009B4660" w:rsidRDefault="00957B33" w:rsidP="00957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органа местного самоуправления о признании жилого помещения </w:t>
      </w:r>
      <w:proofErr w:type="gramStart"/>
      <w:r w:rsidRPr="009B46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</w:t>
      </w:r>
      <w:proofErr w:type="gramEnd"/>
      <w:r w:rsidRPr="009B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проживания;</w:t>
      </w:r>
    </w:p>
    <w:p w:rsidR="00957B33" w:rsidRPr="009B4660" w:rsidRDefault="00957B33" w:rsidP="00957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из органа опеки и попечительства; </w:t>
      </w:r>
    </w:p>
    <w:p w:rsidR="00957B33" w:rsidRPr="009B4660" w:rsidRDefault="00957B33" w:rsidP="00957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B46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учреждения здравоохранения.</w:t>
      </w:r>
      <w:r w:rsidRPr="009B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7B33" w:rsidRPr="002E4F92" w:rsidRDefault="009556A5" w:rsidP="00957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7B33" w:rsidRPr="002E4F92">
        <w:rPr>
          <w:rFonts w:ascii="Times New Roman" w:eastAsia="Times New Roman" w:hAnsi="Times New Roman" w:cs="Times New Roman"/>
          <w:sz w:val="28"/>
          <w:szCs w:val="28"/>
          <w:lang w:eastAsia="ru-RU"/>
        </w:rPr>
        <w:t>) д</w:t>
      </w:r>
      <w:r w:rsidR="00957B33" w:rsidRPr="002E4F92">
        <w:rPr>
          <w:rFonts w:ascii="Times New Roman" w:eastAsia="Calibri" w:hAnsi="Times New Roman" w:cs="Times New Roman"/>
          <w:sz w:val="28"/>
          <w:szCs w:val="28"/>
          <w:lang w:eastAsia="ru-RU"/>
        </w:rPr>
        <w:t>окумент, подтверждающий отнесение заявителя к категории из числа лиц, определенных федеральным законодательством, имеющих право на обеспечение жилыми помещениями:</w:t>
      </w:r>
    </w:p>
    <w:p w:rsidR="00957B33" w:rsidRPr="002E4F92" w:rsidRDefault="00957B33" w:rsidP="00957B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I, II, III групп – </w:t>
      </w:r>
      <w:r w:rsidRPr="002E4F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справка, подтверждающая факт установления инвалидности, выданная федеральным государственным учреждением </w:t>
      </w:r>
      <w:proofErr w:type="gramStart"/>
      <w:r w:rsidRPr="002E4F92">
        <w:rPr>
          <w:rFonts w:ascii="Times New Roman" w:eastAsia="Calibri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2E4F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экспертизы (</w:t>
      </w:r>
      <w:hyperlink r:id="rId5" w:history="1">
        <w:r w:rsidRPr="002E4F9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 17</w:t>
        </w:r>
      </w:hyperlink>
      <w:r w:rsidRPr="002E4F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2E4F9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от 24 ноября 1995 г. № 181-ФЗ; </w:t>
      </w:r>
      <w:hyperlink r:id="rId6" w:history="1">
        <w:r w:rsidRPr="002E4F9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приказ</w:t>
        </w:r>
      </w:hyperlink>
      <w:r w:rsidRPr="002E4F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Министерства здравоохранения и социального развития Российской Федерации от 24 ноября 2010 г. № 1031н)</w:t>
      </w:r>
      <w:r w:rsidRPr="002E4F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B33" w:rsidRPr="002E4F92" w:rsidRDefault="00957B33" w:rsidP="00957B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вынужденных переселенцев, граждан, выезжающих (выехавших) из районов Крайнего Севера и приравненных к ним местностей, граждан, подвергшихся радиационному воздействию, вследствие катастрофы на ЧАЭС, аварии на производственном объединении «Маяк» и приравненных к ним лиц, ветеранов Великой Отечественной войны,</w:t>
      </w:r>
      <w:r w:rsidRPr="002E4F9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2E4F92">
        <w:rPr>
          <w:rFonts w:ascii="Times New Roman" w:eastAsia="Calibri" w:hAnsi="Times New Roman" w:cs="Times New Roman"/>
          <w:sz w:val="28"/>
          <w:szCs w:val="28"/>
          <w:lang w:eastAsia="ru-RU"/>
        </w:rPr>
        <w:t>ветерана боевых действий</w:t>
      </w:r>
      <w:r w:rsidRPr="002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лиц, приравненных к ним – удостоверение установленного федеральными законами образца;</w:t>
      </w:r>
    </w:p>
    <w:p w:rsidR="00957B33" w:rsidRPr="002E4F92" w:rsidRDefault="00957B33" w:rsidP="00957B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лиц, страдающих тяжелыми формами хронических заболеваний, при которых совместное проживание в одной квартире невозможно – справка </w:t>
      </w:r>
      <w:proofErr w:type="gramStart"/>
      <w:r w:rsidRPr="002E4F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2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и заключение врачебной комиссии по установленной законом форме, с указанием отнесения заболевания                         к перечню заболеваний, установленных соответствующими постановлениями Правительства Российской Федерации;</w:t>
      </w:r>
    </w:p>
    <w:p w:rsidR="00957B33" w:rsidRPr="002E4F92" w:rsidRDefault="00957B33" w:rsidP="00957B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лиц, жилые помещения которых признаны в установленном порядке непригодными для проживания – заключение межведомственной комиссии о признании жилого помещения непригодным для проживания, соответствующее требованиям </w:t>
      </w:r>
      <w:hyperlink r:id="rId7" w:history="1">
        <w:r w:rsidRPr="002E4F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2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28 января 2006 года № 47 «Об утверждении Положения                              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  <w:proofErr w:type="gramEnd"/>
    </w:p>
    <w:p w:rsidR="00957B33" w:rsidRPr="009B4660" w:rsidRDefault="00957B33" w:rsidP="00957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вышеуказанных документов доверенным лицом он представляет паспорт или иной документ, удостоверяющий его личность,                а также документ, подтверждающий его полномочия.</w:t>
      </w:r>
    </w:p>
    <w:p w:rsidR="009556A5" w:rsidRPr="009556A5" w:rsidRDefault="009556A5" w:rsidP="00955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 постановке на квартирный учет обращаться </w:t>
      </w:r>
      <w:r w:rsidRPr="009556A5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56A5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Pr="009556A5"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 w:rsidRPr="009556A5">
        <w:rPr>
          <w:rFonts w:ascii="Times New Roman" w:hAnsi="Times New Roman" w:cs="Times New Roman"/>
          <w:sz w:val="28"/>
          <w:szCs w:val="28"/>
        </w:rPr>
        <w:t>, ул. Ленина, д. 5, 1 этаж, 63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по тел</w:t>
      </w:r>
      <w:r w:rsidRPr="0095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ефону: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5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8(86546) 3-44-04. </w:t>
      </w:r>
    </w:p>
    <w:p w:rsidR="00FE6E28" w:rsidRPr="00957B33" w:rsidRDefault="00FE6E28" w:rsidP="00957B33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E6E28" w:rsidRPr="00957B33" w:rsidSect="00957B33">
      <w:pgSz w:w="11906" w:h="16838"/>
      <w:pgMar w:top="1134" w:right="567" w:bottom="992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C7"/>
    <w:rsid w:val="00742346"/>
    <w:rsid w:val="008769C7"/>
    <w:rsid w:val="00876CE5"/>
    <w:rsid w:val="009556A5"/>
    <w:rsid w:val="00957B33"/>
    <w:rsid w:val="00F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7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B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7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21C56A412A44AFF79BC1693B852011AF616B0803649F250DD09EBC10C6f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9B54F5929026AA0339F242E3F920D28CC03A0C06C7C6059D57E25AD5sBjBN" TargetMode="External"/><Relationship Id="rId5" Type="http://schemas.openxmlformats.org/officeDocument/2006/relationships/hyperlink" Target="consultantplus://offline/ref=5D9B54F5929026AA0339F242E3F920D28FC43D0F03CBC6059D57E25AD5BB81B22E4A330B3Cs9j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Вшивцева</dc:creator>
  <cp:keywords/>
  <dc:description/>
  <cp:lastModifiedBy>Вшивцева</cp:lastModifiedBy>
  <cp:revision>5</cp:revision>
  <dcterms:created xsi:type="dcterms:W3CDTF">2022-09-27T08:27:00Z</dcterms:created>
  <dcterms:modified xsi:type="dcterms:W3CDTF">2022-09-27T11:50:00Z</dcterms:modified>
</cp:coreProperties>
</file>